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C1B55" w14:textId="77777777" w:rsidR="00864446" w:rsidRDefault="00864446">
      <w:pPr>
        <w:rPr>
          <w:b/>
          <w:bCs/>
          <w:sz w:val="40"/>
          <w:szCs w:val="40"/>
          <w:u w:val="single"/>
        </w:rPr>
      </w:pPr>
      <w:r>
        <w:rPr>
          <w:b/>
          <w:bCs/>
          <w:sz w:val="40"/>
          <w:szCs w:val="40"/>
          <w:u w:val="single"/>
        </w:rPr>
        <w:t>Bilaga 2</w:t>
      </w:r>
    </w:p>
    <w:p w14:paraId="4F86BB56" w14:textId="77777777" w:rsidR="00864446" w:rsidRDefault="00864446">
      <w:pPr>
        <w:rPr>
          <w:b/>
          <w:bCs/>
          <w:sz w:val="40"/>
          <w:szCs w:val="40"/>
          <w:u w:val="single"/>
        </w:rPr>
      </w:pPr>
    </w:p>
    <w:p w14:paraId="4282C0C2" w14:textId="26E0051B" w:rsidR="00AD687D" w:rsidRPr="00864446" w:rsidRDefault="00AD687D">
      <w:pPr>
        <w:rPr>
          <w:b/>
          <w:bCs/>
          <w:sz w:val="40"/>
          <w:szCs w:val="40"/>
        </w:rPr>
      </w:pPr>
      <w:r w:rsidRPr="00864446">
        <w:rPr>
          <w:b/>
          <w:bCs/>
          <w:sz w:val="40"/>
          <w:szCs w:val="40"/>
        </w:rPr>
        <w:t>Stadgeändringar</w:t>
      </w:r>
      <w:r w:rsidR="00C95045">
        <w:rPr>
          <w:b/>
          <w:bCs/>
          <w:sz w:val="40"/>
          <w:szCs w:val="40"/>
        </w:rPr>
        <w:t>;</w:t>
      </w:r>
      <w:r w:rsidRPr="00864446">
        <w:rPr>
          <w:b/>
          <w:bCs/>
          <w:sz w:val="40"/>
          <w:szCs w:val="40"/>
        </w:rPr>
        <w:t xml:space="preserve"> </w:t>
      </w:r>
      <w:r w:rsidR="00C95045" w:rsidRPr="00C95045">
        <w:rPr>
          <w:rFonts w:cstheme="minorHAnsi"/>
          <w:sz w:val="40"/>
          <w:szCs w:val="40"/>
        </w:rPr>
        <w:t>punktlista med de viktigare ändringarna angivna</w:t>
      </w:r>
    </w:p>
    <w:p w14:paraId="672A6659" w14:textId="77777777" w:rsidR="00AD687D" w:rsidRDefault="00AD687D">
      <w:pPr>
        <w:rPr>
          <w:b/>
          <w:bCs/>
          <w:sz w:val="40"/>
          <w:szCs w:val="40"/>
          <w:u w:val="single"/>
        </w:rPr>
      </w:pPr>
    </w:p>
    <w:p w14:paraId="0A37501D" w14:textId="77777777" w:rsidR="00BF0860" w:rsidRPr="00AD687D" w:rsidRDefault="00BF0860">
      <w:pPr>
        <w:rPr>
          <w:b/>
          <w:bCs/>
          <w:sz w:val="40"/>
          <w:szCs w:val="40"/>
          <w:u w:val="single"/>
        </w:rPr>
      </w:pPr>
    </w:p>
    <w:p w14:paraId="02EB378F" w14:textId="2BAD6306" w:rsidR="00AD687D" w:rsidRDefault="00AD687D" w:rsidP="00C95045">
      <w:pPr>
        <w:pStyle w:val="Liststycke"/>
        <w:numPr>
          <w:ilvl w:val="0"/>
          <w:numId w:val="1"/>
        </w:numPr>
        <w:rPr>
          <w:sz w:val="28"/>
          <w:szCs w:val="28"/>
        </w:rPr>
      </w:pPr>
      <w:r w:rsidRPr="00C95045">
        <w:rPr>
          <w:sz w:val="28"/>
          <w:szCs w:val="28"/>
        </w:rPr>
        <w:t>Hemort Karlstad</w:t>
      </w:r>
      <w:r w:rsidR="00C95045">
        <w:rPr>
          <w:sz w:val="28"/>
          <w:szCs w:val="28"/>
        </w:rPr>
        <w:t xml:space="preserve"> (1 kap. 2 § 3 st.)</w:t>
      </w:r>
    </w:p>
    <w:p w14:paraId="6A05A809" w14:textId="603152B7" w:rsidR="00BF0860" w:rsidRPr="00D70A0A" w:rsidRDefault="006B30F2" w:rsidP="00D70A0A">
      <w:pPr>
        <w:pStyle w:val="Liststycke"/>
        <w:ind w:left="360"/>
        <w:rPr>
          <w:i/>
          <w:iCs/>
          <w:sz w:val="28"/>
          <w:szCs w:val="28"/>
        </w:rPr>
      </w:pPr>
      <w:r>
        <w:rPr>
          <w:i/>
          <w:iCs/>
          <w:sz w:val="28"/>
          <w:szCs w:val="28"/>
        </w:rPr>
        <w:t>Det var tidigare Stockholm men förbundet har inget kontor eller personal kvar i Stockholm utan flera sitter i Idrottens hus i Karlstad.</w:t>
      </w:r>
    </w:p>
    <w:p w14:paraId="5A39BBE3" w14:textId="77777777" w:rsidR="008A2D3F" w:rsidRPr="00C95045" w:rsidRDefault="008A2D3F" w:rsidP="00AD687D">
      <w:pPr>
        <w:pStyle w:val="Liststycke"/>
        <w:rPr>
          <w:sz w:val="28"/>
          <w:szCs w:val="28"/>
        </w:rPr>
      </w:pPr>
    </w:p>
    <w:p w14:paraId="0D0B940D" w14:textId="69D834E8" w:rsidR="00BF0860" w:rsidRPr="00D70A0A" w:rsidRDefault="00AD687D" w:rsidP="00D70A0A">
      <w:pPr>
        <w:pStyle w:val="Liststycke"/>
        <w:numPr>
          <w:ilvl w:val="0"/>
          <w:numId w:val="1"/>
        </w:numPr>
        <w:rPr>
          <w:sz w:val="28"/>
          <w:szCs w:val="28"/>
        </w:rPr>
      </w:pPr>
      <w:r w:rsidRPr="00C95045">
        <w:rPr>
          <w:sz w:val="28"/>
          <w:szCs w:val="28"/>
        </w:rPr>
        <w:t>Vi fortsätter kalla det utskott – inte nämnder som mallen säger</w:t>
      </w:r>
      <w:r w:rsidR="006B30F2">
        <w:rPr>
          <w:sz w:val="28"/>
          <w:szCs w:val="28"/>
        </w:rPr>
        <w:t>.</w:t>
      </w:r>
    </w:p>
    <w:p w14:paraId="0E27B00A" w14:textId="77777777" w:rsidR="008A2D3F" w:rsidRPr="00C95045" w:rsidRDefault="008A2D3F" w:rsidP="00AD687D">
      <w:pPr>
        <w:pStyle w:val="Liststycke"/>
        <w:rPr>
          <w:sz w:val="28"/>
          <w:szCs w:val="28"/>
        </w:rPr>
      </w:pPr>
    </w:p>
    <w:p w14:paraId="3BA5106A" w14:textId="77777777" w:rsidR="008A2D3F" w:rsidRDefault="00AD687D" w:rsidP="00BF0860">
      <w:pPr>
        <w:pStyle w:val="Liststycke"/>
        <w:numPr>
          <w:ilvl w:val="0"/>
          <w:numId w:val="1"/>
        </w:numPr>
        <w:rPr>
          <w:sz w:val="28"/>
          <w:szCs w:val="28"/>
        </w:rPr>
      </w:pPr>
      <w:r w:rsidRPr="00C95045">
        <w:rPr>
          <w:sz w:val="28"/>
          <w:szCs w:val="28"/>
        </w:rPr>
        <w:t>Krav på registerkontroll för de som arbetar direkt och regelbundet med barn (2 kap. 3§ 7 p)</w:t>
      </w:r>
    </w:p>
    <w:p w14:paraId="4B94D5A5" w14:textId="2672A530" w:rsidR="00BF0860" w:rsidRPr="00D70A0A" w:rsidRDefault="006B30F2" w:rsidP="00D70A0A">
      <w:pPr>
        <w:pStyle w:val="Liststycke"/>
        <w:ind w:left="360"/>
        <w:rPr>
          <w:i/>
          <w:iCs/>
          <w:sz w:val="28"/>
          <w:szCs w:val="28"/>
        </w:rPr>
      </w:pPr>
      <w:r>
        <w:rPr>
          <w:i/>
          <w:iCs/>
          <w:sz w:val="28"/>
          <w:szCs w:val="28"/>
        </w:rPr>
        <w:t xml:space="preserve">Det är upp till varje förening att uppmärksamma detta och se till att det genomförs kontinuerligt. </w:t>
      </w:r>
    </w:p>
    <w:p w14:paraId="3DEEC669" w14:textId="77777777" w:rsidR="00BF0860" w:rsidRPr="00C95045" w:rsidRDefault="00BF0860" w:rsidP="00BF0860">
      <w:pPr>
        <w:pStyle w:val="Liststycke"/>
        <w:ind w:left="360"/>
        <w:rPr>
          <w:sz w:val="28"/>
          <w:szCs w:val="28"/>
        </w:rPr>
      </w:pPr>
    </w:p>
    <w:p w14:paraId="32C9C358" w14:textId="7FBC5F7E" w:rsidR="00BF0860" w:rsidRDefault="00BF0860" w:rsidP="00BF0860">
      <w:pPr>
        <w:pStyle w:val="Liststycke"/>
        <w:numPr>
          <w:ilvl w:val="0"/>
          <w:numId w:val="1"/>
        </w:numPr>
        <w:rPr>
          <w:sz w:val="28"/>
          <w:szCs w:val="28"/>
        </w:rPr>
      </w:pPr>
      <w:r w:rsidRPr="00C95045">
        <w:rPr>
          <w:sz w:val="28"/>
          <w:szCs w:val="28"/>
        </w:rPr>
        <w:t>Stadgarna bestämmer inte framöver hur många ombud som får komma. Bara att föreningen får skicka ett ombud per röst men kan låta ett ombud representera mer än en röst. Styrelsen beslutar sen i annan ordning hur många ombud som finansieras av förbundet för sin resa.</w:t>
      </w:r>
      <w:r w:rsidR="00C95045">
        <w:rPr>
          <w:sz w:val="28"/>
          <w:szCs w:val="28"/>
        </w:rPr>
        <w:t xml:space="preserve"> (3 kap.3 § 3 st.)</w:t>
      </w:r>
    </w:p>
    <w:p w14:paraId="3656B9AB" w14:textId="16AA4AB5" w:rsidR="00F464F3" w:rsidRPr="00D70A0A" w:rsidRDefault="006B30F2" w:rsidP="00D70A0A">
      <w:pPr>
        <w:pStyle w:val="Liststycke"/>
        <w:ind w:left="360"/>
        <w:rPr>
          <w:i/>
          <w:iCs/>
          <w:sz w:val="28"/>
          <w:szCs w:val="28"/>
        </w:rPr>
      </w:pPr>
      <w:r>
        <w:rPr>
          <w:i/>
          <w:iCs/>
          <w:sz w:val="28"/>
          <w:szCs w:val="28"/>
        </w:rPr>
        <w:t xml:space="preserve">En demokratifråga att man får skicka antalet ombud utifrån sitt medlemsantal. </w:t>
      </w:r>
    </w:p>
    <w:p w14:paraId="049F31CB" w14:textId="77777777" w:rsidR="00BF0860" w:rsidRPr="00C95045" w:rsidRDefault="00BF0860" w:rsidP="00C95045">
      <w:pPr>
        <w:rPr>
          <w:sz w:val="28"/>
          <w:szCs w:val="28"/>
        </w:rPr>
      </w:pPr>
    </w:p>
    <w:p w14:paraId="6B6C3E31" w14:textId="78A853BD" w:rsidR="00F464F3" w:rsidRDefault="00F464F3" w:rsidP="00AD687D">
      <w:pPr>
        <w:pStyle w:val="Liststycke"/>
        <w:numPr>
          <w:ilvl w:val="0"/>
          <w:numId w:val="1"/>
        </w:numPr>
        <w:rPr>
          <w:sz w:val="28"/>
          <w:szCs w:val="28"/>
        </w:rPr>
      </w:pPr>
      <w:r w:rsidRPr="00C95045">
        <w:rPr>
          <w:sz w:val="28"/>
          <w:szCs w:val="28"/>
        </w:rPr>
        <w:t>För ev. framtida behov läggs frågan om ersättningsprinciper och ersättning för förbundsstyrelsen in i förbundsmötets ärenden att behandla (3 kap. 6 § 14</w:t>
      </w:r>
      <w:r w:rsidR="00C95045">
        <w:rPr>
          <w:sz w:val="28"/>
          <w:szCs w:val="28"/>
        </w:rPr>
        <w:t xml:space="preserve"> </w:t>
      </w:r>
      <w:r w:rsidRPr="00C95045">
        <w:rPr>
          <w:sz w:val="28"/>
          <w:szCs w:val="28"/>
        </w:rPr>
        <w:t>p)</w:t>
      </w:r>
    </w:p>
    <w:p w14:paraId="53128261" w14:textId="48B2F21F" w:rsidR="008A2D3F" w:rsidRPr="00D70A0A" w:rsidRDefault="006B30F2" w:rsidP="00D70A0A">
      <w:pPr>
        <w:pStyle w:val="Liststycke"/>
        <w:ind w:left="360"/>
        <w:rPr>
          <w:i/>
          <w:iCs/>
          <w:sz w:val="28"/>
          <w:szCs w:val="28"/>
        </w:rPr>
      </w:pPr>
      <w:r>
        <w:rPr>
          <w:i/>
          <w:iCs/>
          <w:sz w:val="28"/>
          <w:szCs w:val="28"/>
        </w:rPr>
        <w:t xml:space="preserve">Frågan om ersättningar till styrelsen är en fråga för valberedningen att föreslå. Här läggs ärendet bara in för ev. framtida behov eftersom stadgarna tar tid att ändra. </w:t>
      </w:r>
    </w:p>
    <w:p w14:paraId="4101652C" w14:textId="77777777" w:rsidR="00BF0860" w:rsidRPr="00C95045" w:rsidRDefault="00BF0860" w:rsidP="00C95045">
      <w:pPr>
        <w:rPr>
          <w:sz w:val="28"/>
          <w:szCs w:val="28"/>
        </w:rPr>
      </w:pPr>
    </w:p>
    <w:p w14:paraId="323523BA" w14:textId="4CFFFA69" w:rsidR="00F464F3" w:rsidRDefault="00F464F3" w:rsidP="00AD687D">
      <w:pPr>
        <w:pStyle w:val="Liststycke"/>
        <w:numPr>
          <w:ilvl w:val="0"/>
          <w:numId w:val="1"/>
        </w:numPr>
        <w:rPr>
          <w:sz w:val="28"/>
          <w:szCs w:val="28"/>
        </w:rPr>
      </w:pPr>
      <w:r w:rsidRPr="00C95045">
        <w:rPr>
          <w:sz w:val="28"/>
          <w:szCs w:val="28"/>
        </w:rPr>
        <w:t xml:space="preserve">Inför disciplinnämnd för att </w:t>
      </w:r>
      <w:r w:rsidR="006B30F2">
        <w:rPr>
          <w:sz w:val="28"/>
          <w:szCs w:val="28"/>
        </w:rPr>
        <w:t xml:space="preserve">kunna hantera </w:t>
      </w:r>
      <w:r w:rsidRPr="00C95045">
        <w:rPr>
          <w:sz w:val="28"/>
          <w:szCs w:val="28"/>
        </w:rPr>
        <w:t xml:space="preserve">dessa frågor </w:t>
      </w:r>
      <w:r w:rsidR="006B30F2">
        <w:rPr>
          <w:sz w:val="28"/>
          <w:szCs w:val="28"/>
        </w:rPr>
        <w:t xml:space="preserve">på ett professionellt sätt </w:t>
      </w:r>
      <w:r w:rsidRPr="00C95045">
        <w:rPr>
          <w:sz w:val="28"/>
          <w:szCs w:val="28"/>
        </w:rPr>
        <w:t xml:space="preserve">om det händer något (3 kap. 6 § </w:t>
      </w:r>
      <w:r w:rsidR="008A2D3F" w:rsidRPr="00C95045">
        <w:rPr>
          <w:sz w:val="28"/>
          <w:szCs w:val="28"/>
        </w:rPr>
        <w:t>17–18</w:t>
      </w:r>
      <w:r w:rsidRPr="00C95045">
        <w:rPr>
          <w:sz w:val="28"/>
          <w:szCs w:val="28"/>
        </w:rPr>
        <w:t xml:space="preserve"> p</w:t>
      </w:r>
      <w:r w:rsidR="00C95045">
        <w:rPr>
          <w:sz w:val="28"/>
          <w:szCs w:val="28"/>
        </w:rPr>
        <w:t xml:space="preserve"> samt </w:t>
      </w:r>
      <w:r w:rsidR="006F6722">
        <w:rPr>
          <w:sz w:val="28"/>
          <w:szCs w:val="28"/>
        </w:rPr>
        <w:t>7 kap. 1 §)</w:t>
      </w:r>
    </w:p>
    <w:p w14:paraId="1299C43A" w14:textId="13FF7CF6" w:rsidR="008A2D3F" w:rsidRPr="00D70A0A" w:rsidRDefault="00E616DB" w:rsidP="00D70A0A">
      <w:pPr>
        <w:pStyle w:val="Liststycke"/>
        <w:ind w:left="360"/>
        <w:rPr>
          <w:i/>
          <w:iCs/>
          <w:sz w:val="28"/>
          <w:szCs w:val="28"/>
        </w:rPr>
      </w:pPr>
      <w:r>
        <w:rPr>
          <w:i/>
          <w:iCs/>
          <w:sz w:val="28"/>
          <w:szCs w:val="28"/>
        </w:rPr>
        <w:t>Förbundsstyrelsen har ännu inte haft något disciplinärende på sitt bord så även detta är enbart en förberedelse för ev. framtida behov.</w:t>
      </w:r>
    </w:p>
    <w:p w14:paraId="4DDBEF00" w14:textId="77777777" w:rsidR="00FC617D" w:rsidRPr="00C95045" w:rsidRDefault="00FC617D" w:rsidP="00FC617D">
      <w:pPr>
        <w:pStyle w:val="Liststycke"/>
        <w:rPr>
          <w:sz w:val="28"/>
          <w:szCs w:val="28"/>
        </w:rPr>
      </w:pPr>
    </w:p>
    <w:p w14:paraId="56711463" w14:textId="77777777" w:rsidR="00FC617D" w:rsidRPr="00C95045" w:rsidRDefault="00FC617D" w:rsidP="00AD687D">
      <w:pPr>
        <w:pStyle w:val="Liststycke"/>
        <w:numPr>
          <w:ilvl w:val="0"/>
          <w:numId w:val="1"/>
        </w:numPr>
        <w:rPr>
          <w:sz w:val="28"/>
          <w:szCs w:val="28"/>
        </w:rPr>
      </w:pPr>
      <w:r w:rsidRPr="00C95045">
        <w:rPr>
          <w:sz w:val="28"/>
          <w:szCs w:val="28"/>
        </w:rPr>
        <w:t>Böter om 10 000 kr kan ges av disciplinnämnden (7 kap. 1 § 3 st.)</w:t>
      </w:r>
    </w:p>
    <w:p w14:paraId="3CF2D8B6" w14:textId="77777777" w:rsidR="00F464F3" w:rsidRPr="00C95045" w:rsidRDefault="00F464F3" w:rsidP="00C95045">
      <w:pPr>
        <w:rPr>
          <w:sz w:val="28"/>
          <w:szCs w:val="28"/>
        </w:rPr>
      </w:pPr>
    </w:p>
    <w:p w14:paraId="0FB78278" w14:textId="77777777" w:rsidR="008A2D3F" w:rsidRPr="00C95045" w:rsidRDefault="008A2D3F" w:rsidP="00F464F3">
      <w:pPr>
        <w:pStyle w:val="Liststycke"/>
        <w:rPr>
          <w:sz w:val="28"/>
          <w:szCs w:val="28"/>
        </w:rPr>
      </w:pPr>
    </w:p>
    <w:p w14:paraId="0562CB0E" w14:textId="398CD350" w:rsidR="008A2D3F" w:rsidRPr="00D70A0A" w:rsidRDefault="00F464F3" w:rsidP="008A2D3F">
      <w:pPr>
        <w:pStyle w:val="Liststycke"/>
        <w:numPr>
          <w:ilvl w:val="0"/>
          <w:numId w:val="1"/>
        </w:numPr>
        <w:jc w:val="both"/>
        <w:rPr>
          <w:sz w:val="28"/>
          <w:szCs w:val="28"/>
        </w:rPr>
      </w:pPr>
      <w:r w:rsidRPr="00C95045">
        <w:rPr>
          <w:sz w:val="28"/>
          <w:szCs w:val="28"/>
        </w:rPr>
        <w:t>Verka för mångfald, jämställdhet och ungdomar (3 kap. 7 § 2 st.)</w:t>
      </w:r>
    </w:p>
    <w:p w14:paraId="34CE0A41" w14:textId="77777777" w:rsidR="008A2D3F" w:rsidRPr="00C95045" w:rsidRDefault="008A2D3F" w:rsidP="008A2D3F">
      <w:pPr>
        <w:jc w:val="both"/>
        <w:rPr>
          <w:sz w:val="28"/>
          <w:szCs w:val="28"/>
        </w:rPr>
      </w:pPr>
    </w:p>
    <w:p w14:paraId="1F65DFE5" w14:textId="77777777" w:rsidR="008A2D3F" w:rsidRDefault="00F464F3" w:rsidP="008A2D3F">
      <w:pPr>
        <w:pStyle w:val="Liststycke"/>
        <w:numPr>
          <w:ilvl w:val="0"/>
          <w:numId w:val="1"/>
        </w:numPr>
        <w:jc w:val="both"/>
        <w:rPr>
          <w:sz w:val="28"/>
          <w:szCs w:val="28"/>
        </w:rPr>
      </w:pPr>
      <w:r w:rsidRPr="00C95045">
        <w:rPr>
          <w:sz w:val="28"/>
          <w:szCs w:val="28"/>
        </w:rPr>
        <w:t>Enbart extra förbundsmöte ges möjlighet till elektronisk uppkoppling, inte ordinarie förbundsmöte 3 kap. 8 § 3 st.)</w:t>
      </w:r>
    </w:p>
    <w:p w14:paraId="6D98A12B" w14:textId="7F45314A" w:rsidR="008A2D3F" w:rsidRPr="00D70A0A" w:rsidRDefault="00E616DB" w:rsidP="00D70A0A">
      <w:pPr>
        <w:pStyle w:val="Liststycke"/>
        <w:ind w:left="360"/>
        <w:jc w:val="both"/>
        <w:rPr>
          <w:i/>
          <w:iCs/>
          <w:sz w:val="28"/>
          <w:szCs w:val="28"/>
        </w:rPr>
      </w:pPr>
      <w:r>
        <w:rPr>
          <w:i/>
          <w:iCs/>
          <w:sz w:val="28"/>
          <w:szCs w:val="28"/>
        </w:rPr>
        <w:t>Erfarenheten från senaste extra förbundsmötet talar för att möjlighet till elektronisk uppkoppling är bra</w:t>
      </w:r>
      <w:r w:rsidR="00D70A0A">
        <w:rPr>
          <w:i/>
          <w:iCs/>
          <w:sz w:val="28"/>
          <w:szCs w:val="28"/>
        </w:rPr>
        <w:t xml:space="preserve"> </w:t>
      </w:r>
      <w:r>
        <w:rPr>
          <w:i/>
          <w:iCs/>
          <w:sz w:val="28"/>
          <w:szCs w:val="28"/>
        </w:rPr>
        <w:t>när enbart en fråga ska behandlas och framförhållningen till mötet är relativt kort. Styrelsen bedömer fortfarande att ordinarie förbundsmöt</w:t>
      </w:r>
      <w:r w:rsidR="00D70A0A">
        <w:rPr>
          <w:i/>
          <w:iCs/>
          <w:sz w:val="28"/>
          <w:szCs w:val="28"/>
        </w:rPr>
        <w:t xml:space="preserve">et, som är förbundets högsta beslutande organ, </w:t>
      </w:r>
      <w:r>
        <w:rPr>
          <w:i/>
          <w:iCs/>
          <w:sz w:val="28"/>
          <w:szCs w:val="28"/>
        </w:rPr>
        <w:t>ska hållas med alla ombud fysiskt närvarande för att få till bra diskussioner och dialog. Dagen för ordinarie förbundsmöte är också aviserat i väldigt god tid vilket innebär att i vart fall någon från distriktsstyrelserna eller dess olika föreningar skulle kunna företräda på förbundsmötet</w:t>
      </w:r>
      <w:r w:rsidR="00D70A0A">
        <w:rPr>
          <w:i/>
          <w:iCs/>
          <w:sz w:val="28"/>
          <w:szCs w:val="28"/>
        </w:rPr>
        <w:t>.</w:t>
      </w:r>
    </w:p>
    <w:p w14:paraId="2946DB82" w14:textId="77777777" w:rsidR="008A2D3F" w:rsidRPr="00C95045" w:rsidRDefault="008A2D3F" w:rsidP="008A2D3F">
      <w:pPr>
        <w:pStyle w:val="Liststycke"/>
        <w:ind w:left="360"/>
        <w:jc w:val="both"/>
        <w:rPr>
          <w:sz w:val="28"/>
          <w:szCs w:val="28"/>
        </w:rPr>
      </w:pPr>
    </w:p>
    <w:p w14:paraId="15D8C434" w14:textId="7849872F" w:rsidR="008A2D3F" w:rsidRDefault="00F464F3" w:rsidP="008A2D3F">
      <w:pPr>
        <w:pStyle w:val="Liststycke"/>
        <w:numPr>
          <w:ilvl w:val="0"/>
          <w:numId w:val="1"/>
        </w:numPr>
        <w:rPr>
          <w:sz w:val="28"/>
          <w:szCs w:val="28"/>
        </w:rPr>
      </w:pPr>
      <w:r w:rsidRPr="00C95045">
        <w:rPr>
          <w:sz w:val="28"/>
          <w:szCs w:val="28"/>
        </w:rPr>
        <w:t xml:space="preserve">Räkenskaper och handlingar till revisor </w:t>
      </w:r>
      <w:r w:rsidR="00D70A0A">
        <w:rPr>
          <w:sz w:val="28"/>
          <w:szCs w:val="28"/>
        </w:rPr>
        <w:t>sex</w:t>
      </w:r>
      <w:r w:rsidRPr="00C95045">
        <w:rPr>
          <w:sz w:val="28"/>
          <w:szCs w:val="28"/>
        </w:rPr>
        <w:t xml:space="preserve"> veckor före förbundsmötet</w:t>
      </w:r>
      <w:r w:rsidR="00FC617D" w:rsidRPr="00C95045">
        <w:rPr>
          <w:sz w:val="28"/>
          <w:szCs w:val="28"/>
        </w:rPr>
        <w:t xml:space="preserve"> och revisionsberättelse till förbundsstyrelsen senast </w:t>
      </w:r>
      <w:r w:rsidR="00D70A0A">
        <w:rPr>
          <w:sz w:val="28"/>
          <w:szCs w:val="28"/>
        </w:rPr>
        <w:t>fyra</w:t>
      </w:r>
      <w:r w:rsidR="00FC617D" w:rsidRPr="00C95045">
        <w:rPr>
          <w:sz w:val="28"/>
          <w:szCs w:val="28"/>
        </w:rPr>
        <w:t xml:space="preserve"> veckor för förbundsmötet (5 kap. 1 § 2 st.)</w:t>
      </w:r>
    </w:p>
    <w:p w14:paraId="6B699379" w14:textId="3FE19989" w:rsidR="00BF0860" w:rsidRPr="00D70A0A" w:rsidRDefault="00D70A0A" w:rsidP="00D70A0A">
      <w:pPr>
        <w:ind w:left="360"/>
        <w:rPr>
          <w:i/>
          <w:iCs/>
          <w:sz w:val="28"/>
          <w:szCs w:val="28"/>
        </w:rPr>
      </w:pPr>
      <w:r>
        <w:rPr>
          <w:i/>
          <w:iCs/>
          <w:sz w:val="28"/>
          <w:szCs w:val="28"/>
        </w:rPr>
        <w:t>Tidsgränserna är avstämda med revisorerna och ska fungera.</w:t>
      </w:r>
    </w:p>
    <w:p w14:paraId="3FE9F23F" w14:textId="77777777" w:rsidR="00BF0860" w:rsidRPr="00C95045" w:rsidRDefault="00BF0860" w:rsidP="008A2D3F">
      <w:pPr>
        <w:pStyle w:val="Liststycke"/>
        <w:ind w:left="360"/>
        <w:rPr>
          <w:sz w:val="28"/>
          <w:szCs w:val="28"/>
        </w:rPr>
      </w:pPr>
    </w:p>
    <w:p w14:paraId="481BC182" w14:textId="36C46A26" w:rsidR="00FC617D" w:rsidRPr="00C95045" w:rsidRDefault="00FC617D" w:rsidP="008A2D3F">
      <w:pPr>
        <w:pStyle w:val="Liststycke"/>
        <w:numPr>
          <w:ilvl w:val="0"/>
          <w:numId w:val="1"/>
        </w:numPr>
        <w:rPr>
          <w:sz w:val="28"/>
          <w:szCs w:val="28"/>
        </w:rPr>
      </w:pPr>
      <w:r w:rsidRPr="00C95045">
        <w:rPr>
          <w:sz w:val="28"/>
          <w:szCs w:val="28"/>
        </w:rPr>
        <w:t>Tävling. Medlem representerar sin förening när man tävlar.  (2 kap. 6 § 2 st.)</w:t>
      </w:r>
    </w:p>
    <w:p w14:paraId="1F72F646" w14:textId="77777777" w:rsidR="008A2D3F" w:rsidRPr="00C95045" w:rsidRDefault="008A2D3F" w:rsidP="008A2D3F">
      <w:pPr>
        <w:pStyle w:val="Liststycke"/>
        <w:rPr>
          <w:sz w:val="28"/>
          <w:szCs w:val="28"/>
        </w:rPr>
      </w:pPr>
    </w:p>
    <w:p w14:paraId="08CE6F91" w14:textId="77777777" w:rsidR="008A2D3F" w:rsidRPr="00C95045" w:rsidRDefault="008A2D3F" w:rsidP="008A2D3F">
      <w:pPr>
        <w:pStyle w:val="Liststycke"/>
        <w:rPr>
          <w:sz w:val="28"/>
          <w:szCs w:val="28"/>
        </w:rPr>
      </w:pPr>
    </w:p>
    <w:p w14:paraId="61CDCEAD" w14:textId="77777777" w:rsidR="00BF0860" w:rsidRPr="00C95045" w:rsidRDefault="00BF0860" w:rsidP="008A2D3F">
      <w:pPr>
        <w:pStyle w:val="Liststycke"/>
        <w:rPr>
          <w:sz w:val="28"/>
          <w:szCs w:val="28"/>
        </w:rPr>
      </w:pPr>
    </w:p>
    <w:p w14:paraId="23DE523C" w14:textId="77777777" w:rsidR="00FC617D" w:rsidRPr="00C95045" w:rsidRDefault="00FC617D" w:rsidP="008A2D3F">
      <w:pPr>
        <w:jc w:val="both"/>
        <w:rPr>
          <w:sz w:val="40"/>
          <w:szCs w:val="40"/>
        </w:rPr>
      </w:pPr>
    </w:p>
    <w:p w14:paraId="52E56223" w14:textId="77777777" w:rsidR="00AD687D" w:rsidRPr="00C95045" w:rsidRDefault="00AD687D" w:rsidP="008A2D3F">
      <w:pPr>
        <w:jc w:val="both"/>
        <w:rPr>
          <w:sz w:val="40"/>
          <w:szCs w:val="40"/>
        </w:rPr>
      </w:pPr>
    </w:p>
    <w:sectPr w:rsidR="00AD687D" w:rsidRPr="00C95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E6FAB"/>
    <w:multiLevelType w:val="hybridMultilevel"/>
    <w:tmpl w:val="828A81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E695B54"/>
    <w:multiLevelType w:val="hybridMultilevel"/>
    <w:tmpl w:val="4A74AEAA"/>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394474062">
    <w:abstractNumId w:val="1"/>
  </w:num>
  <w:num w:numId="2" w16cid:durableId="824126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7D"/>
    <w:rsid w:val="000921D5"/>
    <w:rsid w:val="001312EF"/>
    <w:rsid w:val="002A55E4"/>
    <w:rsid w:val="00542421"/>
    <w:rsid w:val="006B30F2"/>
    <w:rsid w:val="006C401D"/>
    <w:rsid w:val="006F6722"/>
    <w:rsid w:val="00864446"/>
    <w:rsid w:val="008A2D3F"/>
    <w:rsid w:val="00920FD9"/>
    <w:rsid w:val="00AD687D"/>
    <w:rsid w:val="00B051F2"/>
    <w:rsid w:val="00BF0860"/>
    <w:rsid w:val="00C95045"/>
    <w:rsid w:val="00D70A0A"/>
    <w:rsid w:val="00E40DF5"/>
    <w:rsid w:val="00E51E2B"/>
    <w:rsid w:val="00E616DB"/>
    <w:rsid w:val="00E97063"/>
    <w:rsid w:val="00F464F3"/>
    <w:rsid w:val="00FC617D"/>
    <w:rsid w:val="7BCDFD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79F746F3"/>
  <w15:chartTrackingRefBased/>
  <w15:docId w15:val="{6A370A67-682D-FC40-9B44-4D062AA69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Liststycke">
    <w:name w:val="List Paragraph"/>
    <w:basedOn w:val="Normal"/>
    <w:uiPriority w:val="34"/>
    <w:qFormat/>
    <w:rsid w:val="00AD68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0fef4ce-422e-4696-a8b6-d06b8910e873" xsi:nil="true"/>
    <lcf76f155ced4ddcb4097134ff3c332f xmlns="ec9a2cb0-468a-4f43-9fe8-d5d677c101a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6F82DA581737F448856143533809704" ma:contentTypeVersion="11" ma:contentTypeDescription="Skapa ett nytt dokument." ma:contentTypeScope="" ma:versionID="08ab6029559837aea18ea7495619a145">
  <xsd:schema xmlns:xsd="http://www.w3.org/2001/XMLSchema" xmlns:xs="http://www.w3.org/2001/XMLSchema" xmlns:p="http://schemas.microsoft.com/office/2006/metadata/properties" xmlns:ns2="ec9a2cb0-468a-4f43-9fe8-d5d677c101a8" xmlns:ns3="80fef4ce-422e-4696-a8b6-d06b8910e873" targetNamespace="http://schemas.microsoft.com/office/2006/metadata/properties" ma:root="true" ma:fieldsID="94579a31c19fc3f9cd6372d9e37291db" ns2:_="" ns3:_="">
    <xsd:import namespace="ec9a2cb0-468a-4f43-9fe8-d5d677c101a8"/>
    <xsd:import namespace="80fef4ce-422e-4696-a8b6-d06b8910e8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a2cb0-468a-4f43-9fe8-d5d677c10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3868240c-94d7-4d1d-ade5-0e0c91c9b36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fef4ce-422e-4696-a8b6-d06b8910e87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ca551e-5ab3-4357-a74f-43696a924d96}" ma:internalName="TaxCatchAll" ma:showField="CatchAllData" ma:web="80fef4ce-422e-4696-a8b6-d06b8910e8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FA6A7-4C65-4756-809D-726867FCC8AB}">
  <ds:schemaRefs>
    <ds:schemaRef ds:uri="http://schemas.microsoft.com/office/2006/metadata/properties"/>
    <ds:schemaRef ds:uri="http://schemas.microsoft.com/office/infopath/2007/PartnerControls"/>
    <ds:schemaRef ds:uri="80fef4ce-422e-4696-a8b6-d06b8910e873"/>
    <ds:schemaRef ds:uri="ec9a2cb0-468a-4f43-9fe8-d5d677c101a8"/>
  </ds:schemaRefs>
</ds:datastoreItem>
</file>

<file path=customXml/itemProps2.xml><?xml version="1.0" encoding="utf-8"?>
<ds:datastoreItem xmlns:ds="http://schemas.openxmlformats.org/officeDocument/2006/customXml" ds:itemID="{2BCA0D05-8CC5-488D-8686-617C620D9772}">
  <ds:schemaRefs>
    <ds:schemaRef ds:uri="http://schemas.microsoft.com/sharepoint/v3/contenttype/forms"/>
  </ds:schemaRefs>
</ds:datastoreItem>
</file>

<file path=customXml/itemProps3.xml><?xml version="1.0" encoding="utf-8"?>
<ds:datastoreItem xmlns:ds="http://schemas.openxmlformats.org/officeDocument/2006/customXml" ds:itemID="{31FE07F2-D76A-4CCA-A258-4E3F4575A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a2cb0-468a-4f43-9fe8-d5d677c101a8"/>
    <ds:schemaRef ds:uri="80fef4ce-422e-4696-a8b6-d06b8910e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2211</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Högne Rydheim</dc:creator>
  <cp:keywords/>
  <dc:description/>
  <cp:lastModifiedBy>Doris Högne Rydheim</cp:lastModifiedBy>
  <cp:revision>2</cp:revision>
  <dcterms:created xsi:type="dcterms:W3CDTF">2026-08-21T14:55:00Z</dcterms:created>
  <dcterms:modified xsi:type="dcterms:W3CDTF">2026-08-21T14:55:00Z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0x01010076F82DA581737F448856143533809704</vt:lpwstr>
  </property>
</Properties>
</file>